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85" w:rsidRPr="00924480" w:rsidRDefault="003F0785" w:rsidP="003F0785">
      <w:pPr>
        <w:jc w:val="center"/>
        <w:rPr>
          <w:b/>
          <w:color w:val="0000FF"/>
          <w:sz w:val="28"/>
          <w:szCs w:val="28"/>
          <w:lang w:val="ro-RO"/>
        </w:rPr>
      </w:pPr>
      <w:r w:rsidRPr="00924480">
        <w:rPr>
          <w:b/>
          <w:color w:val="0000FF"/>
          <w:sz w:val="28"/>
          <w:szCs w:val="28"/>
          <w:lang w:val="ro-RO"/>
        </w:rPr>
        <w:t xml:space="preserve">LISTA BREVETELOR ELABORATE în </w:t>
      </w:r>
      <w:r w:rsidR="00FA285C" w:rsidRPr="00924480">
        <w:rPr>
          <w:b/>
          <w:color w:val="0000FF"/>
          <w:sz w:val="28"/>
          <w:szCs w:val="28"/>
          <w:lang w:val="ro-RO"/>
        </w:rPr>
        <w:t>Agenţia</w:t>
      </w:r>
      <w:r w:rsidRPr="00924480">
        <w:rPr>
          <w:b/>
          <w:color w:val="0000FF"/>
          <w:sz w:val="28"/>
          <w:szCs w:val="28"/>
          <w:lang w:val="ro-RO"/>
        </w:rPr>
        <w:t xml:space="preserve"> Naţional</w:t>
      </w:r>
      <w:r w:rsidR="00FA285C" w:rsidRPr="00924480">
        <w:rPr>
          <w:b/>
          <w:color w:val="0000FF"/>
          <w:sz w:val="28"/>
          <w:szCs w:val="28"/>
          <w:lang w:val="ro-RO"/>
        </w:rPr>
        <w:t>ă pentru</w:t>
      </w:r>
      <w:r w:rsidRPr="00924480">
        <w:rPr>
          <w:b/>
          <w:color w:val="0000FF"/>
          <w:sz w:val="28"/>
          <w:szCs w:val="28"/>
          <w:lang w:val="ro-RO"/>
        </w:rPr>
        <w:t xml:space="preserve"> Sănătate Publică</w:t>
      </w:r>
    </w:p>
    <w:p w:rsidR="003F0785" w:rsidRPr="00924480" w:rsidRDefault="003F0785" w:rsidP="003F0785">
      <w:pPr>
        <w:jc w:val="center"/>
        <w:rPr>
          <w:color w:val="0000FF"/>
          <w:sz w:val="28"/>
          <w:szCs w:val="28"/>
          <w:lang w:val="ro-RO"/>
        </w:rPr>
      </w:pPr>
      <w:r w:rsidRPr="00924480">
        <w:rPr>
          <w:color w:val="0000FF"/>
          <w:sz w:val="28"/>
          <w:szCs w:val="28"/>
          <w:lang w:val="ro-RO"/>
        </w:rPr>
        <w:t>(actualizat</w:t>
      </w:r>
      <w:r w:rsidR="005547E0">
        <w:rPr>
          <w:color w:val="0000FF"/>
          <w:sz w:val="28"/>
          <w:szCs w:val="28"/>
          <w:lang w:val="ro-RO"/>
        </w:rPr>
        <w:t>ă</w:t>
      </w:r>
      <w:bookmarkStart w:id="0" w:name="_GoBack"/>
      <w:bookmarkEnd w:id="0"/>
      <w:r w:rsidRPr="00924480">
        <w:rPr>
          <w:color w:val="0000FF"/>
          <w:sz w:val="28"/>
          <w:szCs w:val="28"/>
          <w:lang w:val="ro-RO"/>
        </w:rPr>
        <w:t xml:space="preserve"> </w:t>
      </w:r>
      <w:r w:rsidR="008B761E" w:rsidRPr="00924480">
        <w:rPr>
          <w:color w:val="0000FF"/>
          <w:sz w:val="28"/>
          <w:szCs w:val="28"/>
          <w:lang w:val="ro-RO"/>
        </w:rPr>
        <w:t>202</w:t>
      </w:r>
      <w:r w:rsidR="00A9113C">
        <w:rPr>
          <w:color w:val="0000FF"/>
          <w:sz w:val="28"/>
          <w:szCs w:val="28"/>
          <w:lang w:val="ro-RO"/>
        </w:rPr>
        <w:t>4</w:t>
      </w:r>
      <w:r w:rsidR="008B761E" w:rsidRPr="00924480">
        <w:rPr>
          <w:color w:val="0000FF"/>
          <w:sz w:val="28"/>
          <w:szCs w:val="28"/>
          <w:lang w:val="ro-RO"/>
        </w:rPr>
        <w:t>)</w:t>
      </w:r>
    </w:p>
    <w:tbl>
      <w:tblPr>
        <w:tblW w:w="147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277"/>
        <w:gridCol w:w="1559"/>
        <w:gridCol w:w="4205"/>
        <w:gridCol w:w="3402"/>
        <w:gridCol w:w="3685"/>
      </w:tblGrid>
      <w:tr w:rsidR="00912C02" w:rsidRPr="00924480" w:rsidTr="00F4237E">
        <w:tc>
          <w:tcPr>
            <w:tcW w:w="616" w:type="dxa"/>
          </w:tcPr>
          <w:p w:rsidR="00912C02" w:rsidRPr="00924480" w:rsidRDefault="00912C02" w:rsidP="002C672E">
            <w:pPr>
              <w:rPr>
                <w:b/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b/>
                <w:color w:val="0000FF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b/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b/>
                <w:color w:val="0000FF"/>
                <w:sz w:val="28"/>
                <w:szCs w:val="28"/>
                <w:lang w:val="ro-RO"/>
              </w:rPr>
              <w:t>Nr. brevet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b/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b/>
                <w:color w:val="0000FF"/>
                <w:sz w:val="28"/>
                <w:szCs w:val="28"/>
                <w:lang w:val="ro-RO"/>
              </w:rPr>
              <w:t>Data de depozit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b/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b/>
                <w:color w:val="0000FF"/>
                <w:sz w:val="28"/>
                <w:szCs w:val="28"/>
                <w:lang w:val="ro-RO"/>
              </w:rPr>
              <w:t>Inventator (i)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b/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b/>
                <w:color w:val="0000FF"/>
                <w:sz w:val="28"/>
                <w:szCs w:val="28"/>
                <w:lang w:val="ro-RO"/>
              </w:rPr>
              <w:t>Titular (i)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b/>
                <w:color w:val="0000FF"/>
                <w:sz w:val="28"/>
                <w:szCs w:val="28"/>
              </w:rPr>
            </w:pPr>
            <w:r w:rsidRPr="00924480">
              <w:rPr>
                <w:b/>
                <w:color w:val="0000FF"/>
                <w:sz w:val="28"/>
                <w:szCs w:val="28"/>
                <w:lang w:val="ro-RO"/>
              </w:rPr>
              <w:t>Titlul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2068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10.07.2001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Holban Tiberiu,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Vutcariov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Vasile,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Scoferţa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Petru,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Valica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Vladimir, MD; Magdei Mihai,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Chintea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Pavel, MD; Popovici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Raisa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Bîrcă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Ludmila,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tratament al infecţiei cu Herpes simplex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2549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18.07.2003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Holban Tiberiu, MD; Magdei Mihai,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Chintea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Pavel,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Bîrcă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Ludmila,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tratament a hepatitei virale cronice C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28414A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2667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26.02.2004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Bahnarel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Ion,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Samotâia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Eugenia,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Coreţchi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Liuba, MD; Moldovan Mihai,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Procedeu de evaluare a statutului imun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28414A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4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2700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01.07.2004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Chintea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Pavel,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0231A1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Procedeu de obţinere a 5α-furostan-3β, 22, 26-triol-3-[O-β-D-glucopiranozil(1→2)-β-D-glucopiranozil(1→4)-β-D-galactopiranozil]-26-O-β-D-glucopiranozid (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pacoverinului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>)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5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3120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15.09.2005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fr-FR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Scoferţa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Petru,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Romancenco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Elena,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Chintea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Pavel,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en-US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profilaxie a gripei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pt-BR"/>
              </w:rPr>
            </w:pPr>
            <w:r w:rsidRPr="00924480">
              <w:rPr>
                <w:color w:val="0000FF"/>
                <w:sz w:val="28"/>
                <w:szCs w:val="28"/>
                <w:lang w:val="pt-BR"/>
              </w:rPr>
              <w:lastRenderedPageBreak/>
              <w:t>6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3121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15.09.2005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Rîmiş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Iarovoi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Petru,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Chintea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Pavel,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profilaxie a hepatitei virale B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7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3212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15.09.2005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Coreţchi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Liuba,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Emnova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Ecaterina,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Bahnarel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Ion,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Cechirlan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Natalia,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Tulpină de fungi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Mucor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vulgaris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X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Mich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>. pentru solubilizarea compuşilor insolubili ai cobaltului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8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3446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21.09.2006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Pântea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Victor,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Cojuhari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Lilia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, MD; Luca Lucia,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Chintea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Pavel,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tratament al infecţiei HIV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9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3569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13.07.2007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Roşca Angela,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Bîrcă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Ludmila,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Chintea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Pavel,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Cojuhari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Lilia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>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Mediu de cultivare a celulelor umane şi animale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10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3657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25.12.2007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Coreţchi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Liuba,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Bahnarel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Ion, MD; Frunze Nina,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Coreţchi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Liliana,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Tulpină de fungi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Penicillinum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viride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2 pentru solubilizarea compuşilor insolubili ai cobaltului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11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34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20.05.2008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Vrânceanu-Beneş Angela,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Iarovoi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Petru, MD; Popa Mariana,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diagnostic al hepatitei virale B la copii de până la un an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12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3770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22.08.2008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Scoferţa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 xml:space="preserve">Petru, MD; Roşca Angela,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Chintea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Pavel,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>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 xml:space="preserve">Metodă de profilaxie a 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 xml:space="preserve">infecţiilor respiratorii virale acute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nongripale</w:t>
            </w:r>
            <w:proofErr w:type="spellEnd"/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>13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27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24.10.2008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Bahnarel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Ion,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Coreţchi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Liuba,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Bîrcă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Ludmila,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Chintea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Pavel,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Vutcariov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Vasile,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Coreţchi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Liliana,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tratament al dereglării imunităţii celulare provocate de radiaţia ionizantă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14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223</w:t>
            </w:r>
          </w:p>
        </w:tc>
        <w:tc>
          <w:tcPr>
            <w:tcW w:w="1559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05.03.2010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Vrânceanu-Beneş Angela,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Iarovoi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Petru,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Pântea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Victor,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Ştiinţifico-Practic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de Medicină Preventivă al Ministerului Sănătăţii din Republica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revaccinare a copiilor împotriva hepatitei virale B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15</w:t>
            </w:r>
          </w:p>
        </w:tc>
        <w:tc>
          <w:tcPr>
            <w:tcW w:w="1277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4177</w:t>
            </w:r>
          </w:p>
        </w:tc>
        <w:tc>
          <w:tcPr>
            <w:tcW w:w="1559" w:type="dxa"/>
          </w:tcPr>
          <w:p w:rsidR="00912C02" w:rsidRPr="00924480" w:rsidRDefault="00912C02" w:rsidP="001B2A0A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14.01.2011</w:t>
            </w:r>
          </w:p>
        </w:tc>
        <w:tc>
          <w:tcPr>
            <w:tcW w:w="4205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Isac Marina,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Chintea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Pavel,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Guriev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Vladimir,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Şveţ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Stepan, MD</w:t>
            </w:r>
          </w:p>
        </w:tc>
        <w:tc>
          <w:tcPr>
            <w:tcW w:w="3402" w:type="dxa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 al Republicii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Metodă de vaccinare contra hepatitei virale B a persoanelor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imunocompromise</w:t>
            </w:r>
            <w:proofErr w:type="spellEnd"/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16</w:t>
            </w:r>
          </w:p>
        </w:tc>
        <w:tc>
          <w:tcPr>
            <w:tcW w:w="1277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596</w:t>
            </w:r>
          </w:p>
        </w:tc>
        <w:tc>
          <w:tcPr>
            <w:tcW w:w="1559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28.02.2013</w:t>
            </w:r>
          </w:p>
        </w:tc>
        <w:tc>
          <w:tcPr>
            <w:tcW w:w="4205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Raba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Tatiana,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Guriev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Vladimir,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Sajen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</w:t>
            </w:r>
          </w:p>
        </w:tc>
        <w:tc>
          <w:tcPr>
            <w:tcW w:w="3402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 al Republicii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tratament al hepatitei virale cronice C la copii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17</w:t>
            </w:r>
          </w:p>
        </w:tc>
        <w:tc>
          <w:tcPr>
            <w:tcW w:w="1277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667</w:t>
            </w:r>
          </w:p>
        </w:tc>
        <w:tc>
          <w:tcPr>
            <w:tcW w:w="1559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20.03.2013</w:t>
            </w:r>
          </w:p>
        </w:tc>
        <w:tc>
          <w:tcPr>
            <w:tcW w:w="4205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Bîrcă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Ludmila,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Cornilov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Stela,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Sajen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</w:t>
            </w:r>
          </w:p>
        </w:tc>
        <w:tc>
          <w:tcPr>
            <w:tcW w:w="3402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 al Republicii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tratament al mononucleozei infecţioase la copii</w:t>
            </w:r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18</w:t>
            </w:r>
          </w:p>
        </w:tc>
        <w:tc>
          <w:tcPr>
            <w:tcW w:w="1277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4218</w:t>
            </w:r>
          </w:p>
        </w:tc>
        <w:tc>
          <w:tcPr>
            <w:tcW w:w="1559" w:type="dxa"/>
          </w:tcPr>
          <w:p w:rsidR="00912C02" w:rsidRPr="00924480" w:rsidRDefault="00912C02" w:rsidP="00957FDD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30.04.2013</w:t>
            </w:r>
          </w:p>
        </w:tc>
        <w:tc>
          <w:tcPr>
            <w:tcW w:w="4205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Burduniuc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Olga, MD; Cojocaru Radu,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Gheorghiţa Stela,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Roşcin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Iurie, MD</w:t>
            </w:r>
          </w:p>
        </w:tc>
        <w:tc>
          <w:tcPr>
            <w:tcW w:w="3402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 al Republicii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Procedeu de diagnosticare a infecţiilor cauzate de enterobacterii producătoare de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beta-lactamaze</w:t>
            </w:r>
            <w:proofErr w:type="spellEnd"/>
          </w:p>
        </w:tc>
      </w:tr>
      <w:tr w:rsidR="00912C02" w:rsidRPr="005547E0" w:rsidTr="00F4237E">
        <w:tc>
          <w:tcPr>
            <w:tcW w:w="616" w:type="dxa"/>
          </w:tcPr>
          <w:p w:rsidR="00912C02" w:rsidRPr="00924480" w:rsidRDefault="00912C02" w:rsidP="005956B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>19</w:t>
            </w:r>
          </w:p>
        </w:tc>
        <w:tc>
          <w:tcPr>
            <w:tcW w:w="1277" w:type="dxa"/>
          </w:tcPr>
          <w:p w:rsidR="00912C02" w:rsidRPr="00924480" w:rsidRDefault="00912C02" w:rsidP="001B2A0A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782</w:t>
            </w:r>
          </w:p>
        </w:tc>
        <w:tc>
          <w:tcPr>
            <w:tcW w:w="1559" w:type="dxa"/>
          </w:tcPr>
          <w:p w:rsidR="00912C02" w:rsidRPr="00924480" w:rsidRDefault="00912C02" w:rsidP="00957FDD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21.01.2014</w:t>
            </w:r>
          </w:p>
        </w:tc>
        <w:tc>
          <w:tcPr>
            <w:tcW w:w="4205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Scoferţa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Petru,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Eder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Veronica, MD; Donos Ala, MD</w:t>
            </w:r>
          </w:p>
        </w:tc>
        <w:tc>
          <w:tcPr>
            <w:tcW w:w="3402" w:type="dxa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 al Republicii Moldova, MD</w:t>
            </w:r>
          </w:p>
        </w:tc>
        <w:tc>
          <w:tcPr>
            <w:tcW w:w="3685" w:type="dxa"/>
            <w:shd w:val="clear" w:color="auto" w:fill="auto"/>
          </w:tcPr>
          <w:p w:rsidR="00912C02" w:rsidRPr="00924480" w:rsidRDefault="00912C02" w:rsidP="00B25367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vaccinare contra gripei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A6389A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20</w:t>
            </w:r>
          </w:p>
        </w:tc>
        <w:tc>
          <w:tcPr>
            <w:tcW w:w="1277" w:type="dxa"/>
          </w:tcPr>
          <w:p w:rsidR="00344AA6" w:rsidRPr="00924480" w:rsidRDefault="00344AA6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918</w:t>
            </w:r>
          </w:p>
        </w:tc>
        <w:tc>
          <w:tcPr>
            <w:tcW w:w="1559" w:type="dxa"/>
          </w:tcPr>
          <w:p w:rsidR="00344AA6" w:rsidRPr="00924480" w:rsidRDefault="00344AA6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18.06.2014</w:t>
            </w:r>
          </w:p>
        </w:tc>
        <w:tc>
          <w:tcPr>
            <w:tcW w:w="4205" w:type="dxa"/>
          </w:tcPr>
          <w:p w:rsidR="00344AA6" w:rsidRPr="00924480" w:rsidRDefault="00344AA6" w:rsidP="00A21D0C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Bîrcă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Ludmila,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Cornilov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Stela,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Juravliov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Tatiana,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Sajen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Donos Ala, MD; Apostol Mariana, MD</w:t>
            </w:r>
          </w:p>
        </w:tc>
        <w:tc>
          <w:tcPr>
            <w:tcW w:w="3402" w:type="dxa"/>
          </w:tcPr>
          <w:p w:rsidR="00344AA6" w:rsidRPr="00924480" w:rsidRDefault="00344AA6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Metodă de tratament a meningitei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enterovirale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la copii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A6389A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21</w:t>
            </w:r>
          </w:p>
        </w:tc>
        <w:tc>
          <w:tcPr>
            <w:tcW w:w="1277" w:type="dxa"/>
          </w:tcPr>
          <w:p w:rsidR="00344AA6" w:rsidRPr="00924480" w:rsidRDefault="00344AA6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967</w:t>
            </w:r>
          </w:p>
        </w:tc>
        <w:tc>
          <w:tcPr>
            <w:tcW w:w="1559" w:type="dxa"/>
          </w:tcPr>
          <w:p w:rsidR="00344AA6" w:rsidRPr="00924480" w:rsidRDefault="00344AA6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10.03.2015</w:t>
            </w:r>
          </w:p>
        </w:tc>
        <w:tc>
          <w:tcPr>
            <w:tcW w:w="4205" w:type="dxa"/>
          </w:tcPr>
          <w:p w:rsidR="00344AA6" w:rsidRPr="00924480" w:rsidRDefault="00344AA6" w:rsidP="007B2858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Raba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Tatiana,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Guriev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Vladimir,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</w:t>
            </w:r>
            <w:r>
              <w:rPr>
                <w:color w:val="0000FF"/>
                <w:sz w:val="28"/>
                <w:szCs w:val="28"/>
                <w:lang w:val="ro-RO"/>
              </w:rPr>
              <w:t>i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t>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Isac Maria, MD; Donos Ala, MD</w:t>
            </w:r>
          </w:p>
        </w:tc>
        <w:tc>
          <w:tcPr>
            <w:tcW w:w="3402" w:type="dxa"/>
          </w:tcPr>
          <w:p w:rsidR="00344AA6" w:rsidRPr="00924480" w:rsidRDefault="00344AA6" w:rsidP="002C672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9A5869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Metodă de tratament al hepatitei virale B cronice cu sindrom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colestatic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la copii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A6389A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22</w:t>
            </w:r>
          </w:p>
        </w:tc>
        <w:tc>
          <w:tcPr>
            <w:tcW w:w="1277" w:type="dxa"/>
          </w:tcPr>
          <w:p w:rsidR="00344AA6" w:rsidRPr="00924480" w:rsidRDefault="00344AA6" w:rsidP="00A6389A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995</w:t>
            </w:r>
          </w:p>
        </w:tc>
        <w:tc>
          <w:tcPr>
            <w:tcW w:w="1559" w:type="dxa"/>
          </w:tcPr>
          <w:p w:rsidR="00344AA6" w:rsidRPr="00924480" w:rsidRDefault="00344AA6" w:rsidP="00A6389A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27.01.2015</w:t>
            </w:r>
          </w:p>
        </w:tc>
        <w:tc>
          <w:tcPr>
            <w:tcW w:w="4205" w:type="dxa"/>
          </w:tcPr>
          <w:p w:rsidR="00344AA6" w:rsidRPr="00924480" w:rsidRDefault="00344AA6" w:rsidP="00A6389A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Guriev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Vladimir,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Bîrcă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Ludmila,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Scoferţa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Petru, MD; Donos Ala,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Uncuţa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Diana, MD; Popovici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Raisa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, MD; Bologa Sergiu,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Cornilov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Stela,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Uncuţa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Andrei, MD</w:t>
            </w:r>
          </w:p>
        </w:tc>
        <w:tc>
          <w:tcPr>
            <w:tcW w:w="3402" w:type="dxa"/>
          </w:tcPr>
          <w:p w:rsidR="00344AA6" w:rsidRPr="00924480" w:rsidRDefault="00344AA6" w:rsidP="00A6389A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A6389A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tratament al infecţiei cu virusul Herpes simplex de tip 1 şi 2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23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975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28.01.2015</w:t>
            </w:r>
          </w:p>
        </w:tc>
        <w:tc>
          <w:tcPr>
            <w:tcW w:w="4205" w:type="dxa"/>
          </w:tcPr>
          <w:p w:rsidR="00344AA6" w:rsidRPr="00924480" w:rsidRDefault="00344AA6" w:rsidP="007B2858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Guriev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Vladimir,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Cebotari Svetlana,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</w:t>
            </w:r>
            <w:r>
              <w:rPr>
                <w:color w:val="0000FF"/>
                <w:sz w:val="28"/>
                <w:szCs w:val="28"/>
                <w:lang w:val="ro-RO"/>
              </w:rPr>
              <w:t>i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t>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Isac Maria, MD; Apostol Mariana,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Pîntea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Victor, MD</w:t>
            </w:r>
          </w:p>
        </w:tc>
        <w:tc>
          <w:tcPr>
            <w:tcW w:w="3402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Metodă de determinare a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markerilor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hepatitei virale B în sângele donatorului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24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4486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21.01.2016</w:t>
            </w:r>
          </w:p>
        </w:tc>
        <w:tc>
          <w:tcPr>
            <w:tcW w:w="4205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Coreţchi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Liuba, MD; Plăvan Irina,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Bahnarel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Ion, MD</w:t>
            </w:r>
          </w:p>
        </w:tc>
        <w:tc>
          <w:tcPr>
            <w:tcW w:w="3402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Centrul Naţional de Sănătate Publică al Ministerului Sănătăţii al 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>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 xml:space="preserve">Tulpină de fungi </w:t>
            </w:r>
            <w:proofErr w:type="spellStart"/>
            <w:r w:rsidRPr="00924480">
              <w:rPr>
                <w:i/>
                <w:color w:val="0000FF"/>
                <w:sz w:val="28"/>
                <w:szCs w:val="28"/>
                <w:lang w:val="ro-RO"/>
              </w:rPr>
              <w:t>Rhizopus</w:t>
            </w:r>
            <w:proofErr w:type="spellEnd"/>
            <w:r w:rsidRPr="00924480">
              <w:rPr>
                <w:i/>
                <w:color w:val="0000FF"/>
                <w:sz w:val="28"/>
                <w:szCs w:val="28"/>
                <w:lang w:val="ro-RO"/>
              </w:rPr>
              <w:t xml:space="preserve"> stolonifer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pentru biodegradarea compuşilor 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>cobaltului şi nichelului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>25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1166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19.01.2017</w:t>
            </w:r>
          </w:p>
        </w:tc>
        <w:tc>
          <w:tcPr>
            <w:tcW w:w="4205" w:type="dxa"/>
          </w:tcPr>
          <w:p w:rsidR="00344AA6" w:rsidRPr="00924480" w:rsidRDefault="00344AA6" w:rsidP="007B7A38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Sajin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Pînzaru Iurie, MD; Cebotari Svetlana,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Josanu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Cristina,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Pîntea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Victor, MD; Suveică Luminiţa, MD</w:t>
            </w:r>
          </w:p>
        </w:tc>
        <w:tc>
          <w:tcPr>
            <w:tcW w:w="3402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Metodă de testare a sângelui donatorului la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markerii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hepatitei virale B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26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1245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06.09.2017</w:t>
            </w:r>
          </w:p>
        </w:tc>
        <w:tc>
          <w:tcPr>
            <w:tcW w:w="4205" w:type="dxa"/>
          </w:tcPr>
          <w:p w:rsidR="00344AA6" w:rsidRPr="00924480" w:rsidRDefault="00344AA6" w:rsidP="00A22944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Pînzaru Iurie,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Sajin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Isac Maria, MD; Miron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Aliona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, MD; Roşca Angela, MD; Ivasiuc Irina,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Pântea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Victor, MD</w:t>
            </w:r>
          </w:p>
        </w:tc>
        <w:tc>
          <w:tcPr>
            <w:tcW w:w="3402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Sănătăţii, Muncii şi Protecţiei Sociale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Metodă de diagnostic al hepatitei virale B la persoanele cu expunere accidentală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27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1258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05.12.2017</w:t>
            </w:r>
          </w:p>
        </w:tc>
        <w:tc>
          <w:tcPr>
            <w:tcW w:w="4205" w:type="dxa"/>
          </w:tcPr>
          <w:p w:rsidR="00344AA6" w:rsidRPr="00924480" w:rsidRDefault="00344AA6" w:rsidP="00A2294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Pînzaru Iurie,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Isac Maria,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Sajin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Halacu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Ala, MD</w:t>
            </w:r>
          </w:p>
        </w:tc>
        <w:tc>
          <w:tcPr>
            <w:tcW w:w="3402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Sănătăţii, Muncii şi Protecţiei Sociale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Metodă de identificare a markerului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anti-HVE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IgG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în serul sangvin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en-US"/>
              </w:rPr>
            </w:pPr>
            <w:r w:rsidRPr="00924480">
              <w:rPr>
                <w:color w:val="0000FF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1291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05.02.2018</w:t>
            </w:r>
          </w:p>
        </w:tc>
        <w:tc>
          <w:tcPr>
            <w:tcW w:w="4205" w:type="dxa"/>
          </w:tcPr>
          <w:p w:rsidR="00344AA6" w:rsidRPr="00924480" w:rsidRDefault="00344AA6" w:rsidP="00E112A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Pînzaru Iurie,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Isac Maria,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Sajin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Guţu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Veaceslav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>, MD</w:t>
            </w:r>
          </w:p>
        </w:tc>
        <w:tc>
          <w:tcPr>
            <w:tcW w:w="3402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Centrul Naţional de Sănătate Publică al Ministerului Sănătăţii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Metodă de identificare a markerului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anti-HVE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IgG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în serul sangvin la persoane cu risc sporit de infectare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29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1352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14.11.2018</w:t>
            </w:r>
          </w:p>
        </w:tc>
        <w:tc>
          <w:tcPr>
            <w:tcW w:w="4205" w:type="dxa"/>
          </w:tcPr>
          <w:p w:rsidR="00344AA6" w:rsidRPr="00924480" w:rsidRDefault="00344AA6" w:rsidP="0023539C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Isac Maria,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Sajin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Plăcintă Gheorghe, MD; Donos Ala, MD; Paraschiv Angela, MD; Miron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Aliona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, MD; Guţu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Veaceslav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>, MD</w:t>
            </w:r>
          </w:p>
        </w:tc>
        <w:tc>
          <w:tcPr>
            <w:tcW w:w="3402" w:type="dxa"/>
          </w:tcPr>
          <w:p w:rsidR="00344AA6" w:rsidRPr="00924480" w:rsidRDefault="00344AA6" w:rsidP="00E112A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Agenţia Naţională pentru Sănătate Publică a Ministerului Sănătăţii, Muncii şi Protecţiei Sociale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23539C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Metodă de identificare a markerului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anti-HVC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în serul sangvin uman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30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1390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11.01.2019</w:t>
            </w:r>
          </w:p>
        </w:tc>
        <w:tc>
          <w:tcPr>
            <w:tcW w:w="4205" w:type="dxa"/>
          </w:tcPr>
          <w:p w:rsidR="00344AA6" w:rsidRPr="00924480" w:rsidRDefault="00344AA6" w:rsidP="00F4237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Plăcintă Gheorghe, MD; Isac Maria,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Sajin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 xml:space="preserve">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Smeşnoi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Valentina,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Tovba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Lidia, MD</w:t>
            </w:r>
          </w:p>
        </w:tc>
        <w:tc>
          <w:tcPr>
            <w:tcW w:w="3402" w:type="dxa"/>
          </w:tcPr>
          <w:p w:rsidR="00344AA6" w:rsidRPr="00924480" w:rsidRDefault="00344AA6" w:rsidP="00E112A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 xml:space="preserve">Agenţia Naţională pentru Sănătate Publică a Ministerului Sănătăţii, 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>Muncii şi Protecţiei Sociale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23539C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 xml:space="preserve">Metodă de identificare a markerului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anti-Toxocara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IgG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în serul sangvin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lastRenderedPageBreak/>
              <w:t>31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1412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24.04.2019</w:t>
            </w:r>
          </w:p>
        </w:tc>
        <w:tc>
          <w:tcPr>
            <w:tcW w:w="4205" w:type="dxa"/>
          </w:tcPr>
          <w:p w:rsidR="00344AA6" w:rsidRPr="00924480" w:rsidRDefault="00344AA6" w:rsidP="00F4237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Isac Maria,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Sajin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Pînzaru Iurie, MD; Plăcintă Gheorghe, MD; Roşca Angela, MD; Donos Ala,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Tovba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Lidia, MD; Suveică Luminiţa, MD</w:t>
            </w:r>
          </w:p>
        </w:tc>
        <w:tc>
          <w:tcPr>
            <w:tcW w:w="3402" w:type="dxa"/>
          </w:tcPr>
          <w:p w:rsidR="00344AA6" w:rsidRPr="00924480" w:rsidRDefault="00344AA6" w:rsidP="00E112A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Agenţia Naţională pentru Sănătate Publică a Ministerului Sănătăţii, Muncii şi Protecţiei Sociale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23539C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Metodă de identificare a markerului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AgHBs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în serul sangvin uman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32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1420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31.07.2019</w:t>
            </w:r>
          </w:p>
        </w:tc>
        <w:tc>
          <w:tcPr>
            <w:tcW w:w="4205" w:type="dxa"/>
          </w:tcPr>
          <w:p w:rsidR="00344AA6" w:rsidRPr="00924480" w:rsidRDefault="00344AA6" w:rsidP="00F4237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Isac Maria,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Sajin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Miron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Aliona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Plăcintă Gheorghe, MD; Donos Ala, MD</w:t>
            </w:r>
          </w:p>
        </w:tc>
        <w:tc>
          <w:tcPr>
            <w:tcW w:w="3402" w:type="dxa"/>
          </w:tcPr>
          <w:p w:rsidR="00344AA6" w:rsidRPr="00924480" w:rsidRDefault="00344AA6" w:rsidP="00E112A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Agenţia Naţională pentru Sănătate Publică a Ministerului Sănătăţii, Muncii şi Protecţiei Sociale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F4237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Metodă de identificare a markerului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anti-CMV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IgG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în serul sangvin uman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Pr="00924480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33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1434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31.07.2019</w:t>
            </w:r>
          </w:p>
        </w:tc>
        <w:tc>
          <w:tcPr>
            <w:tcW w:w="4205" w:type="dxa"/>
          </w:tcPr>
          <w:p w:rsidR="00344AA6" w:rsidRPr="00924480" w:rsidRDefault="00344AA6" w:rsidP="00F4237E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Constantin, MD; Isac Maria,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Sajin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Octavian, MD; Miron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Aliona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, MD;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 Igor, MD; Plăcintă Gheorghe, MD; Donos Ala, MD</w:t>
            </w:r>
          </w:p>
        </w:tc>
        <w:tc>
          <w:tcPr>
            <w:tcW w:w="3402" w:type="dxa"/>
          </w:tcPr>
          <w:p w:rsidR="00344AA6" w:rsidRPr="00924480" w:rsidRDefault="00344AA6" w:rsidP="00E112A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Agenţia Naţională pentru Sănătate Publică a Ministerului Sănătăţii, Muncii şi Protecţiei Sociale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344AA6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 xml:space="preserve">Metodă de identificare a markerului </w:t>
            </w:r>
            <w:proofErr w:type="spellStart"/>
            <w:r w:rsidRPr="00924480">
              <w:rPr>
                <w:color w:val="0000FF"/>
                <w:sz w:val="28"/>
                <w:szCs w:val="28"/>
                <w:lang w:val="ro-RO"/>
              </w:rPr>
              <w:t>anti-</w:t>
            </w:r>
            <w:r>
              <w:rPr>
                <w:color w:val="0000FF"/>
                <w:sz w:val="28"/>
                <w:szCs w:val="28"/>
                <w:lang w:val="ro-RO"/>
              </w:rPr>
              <w:t>HTL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t>V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– 1/2 </w:t>
            </w:r>
            <w:r w:rsidRPr="00924480">
              <w:rPr>
                <w:color w:val="0000FF"/>
                <w:sz w:val="28"/>
                <w:szCs w:val="28"/>
                <w:lang w:val="ro-RO"/>
              </w:rPr>
              <w:t>în serul sangvin uman</w:t>
            </w:r>
          </w:p>
        </w:tc>
      </w:tr>
      <w:tr w:rsidR="00344AA6" w:rsidRPr="005547E0" w:rsidTr="00F4237E">
        <w:tc>
          <w:tcPr>
            <w:tcW w:w="616" w:type="dxa"/>
          </w:tcPr>
          <w:p w:rsidR="00344AA6" w:rsidRDefault="00344AA6" w:rsidP="00223FD5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34</w:t>
            </w:r>
          </w:p>
        </w:tc>
        <w:tc>
          <w:tcPr>
            <w:tcW w:w="1277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1452</w:t>
            </w:r>
          </w:p>
        </w:tc>
        <w:tc>
          <w:tcPr>
            <w:tcW w:w="1559" w:type="dxa"/>
          </w:tcPr>
          <w:p w:rsidR="00344AA6" w:rsidRPr="00924480" w:rsidRDefault="00344AA6" w:rsidP="004B7D8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13.02.2020</w:t>
            </w:r>
          </w:p>
        </w:tc>
        <w:tc>
          <w:tcPr>
            <w:tcW w:w="4205" w:type="dxa"/>
          </w:tcPr>
          <w:p w:rsidR="00344AA6" w:rsidRPr="00924480" w:rsidRDefault="00344AA6" w:rsidP="00F4237E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Pînzaru Iurie, MD;</w:t>
            </w:r>
            <w:r>
              <w:rPr>
                <w:color w:val="0000FF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Gudumac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Valentin, MD; 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Tonu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Tatiana, MD; 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Stîncă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Kristina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>, MD</w:t>
            </w:r>
          </w:p>
        </w:tc>
        <w:tc>
          <w:tcPr>
            <w:tcW w:w="3402" w:type="dxa"/>
          </w:tcPr>
          <w:p w:rsidR="00344AA6" w:rsidRPr="00924480" w:rsidRDefault="00344AA6" w:rsidP="00E112A5">
            <w:pPr>
              <w:rPr>
                <w:color w:val="0000FF"/>
                <w:sz w:val="28"/>
                <w:szCs w:val="28"/>
                <w:lang w:val="ro-RO"/>
              </w:rPr>
            </w:pPr>
            <w:r w:rsidRPr="00924480">
              <w:rPr>
                <w:color w:val="0000FF"/>
                <w:sz w:val="28"/>
                <w:szCs w:val="28"/>
                <w:lang w:val="ro-RO"/>
              </w:rPr>
              <w:t>Agenţia Naţională pentru Sănătate Publică a Ministerului Sănătăţii, Muncii şi Protecţiei Sociale al Republicii Moldova, MD</w:t>
            </w:r>
          </w:p>
        </w:tc>
        <w:tc>
          <w:tcPr>
            <w:tcW w:w="3685" w:type="dxa"/>
            <w:shd w:val="clear" w:color="auto" w:fill="auto"/>
          </w:tcPr>
          <w:p w:rsidR="00344AA6" w:rsidRPr="00924480" w:rsidRDefault="00344AA6" w:rsidP="00F4237E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Metodă de diagnostic al intoxicațiilor acute de etiologie chimică</w:t>
            </w:r>
          </w:p>
        </w:tc>
      </w:tr>
      <w:tr w:rsidR="00050C45" w:rsidRPr="005547E0" w:rsidTr="00F4237E">
        <w:tc>
          <w:tcPr>
            <w:tcW w:w="616" w:type="dxa"/>
          </w:tcPr>
          <w:p w:rsidR="00050C45" w:rsidRPr="00050C45" w:rsidRDefault="00050C45" w:rsidP="003412D4">
            <w:pPr>
              <w:rPr>
                <w:color w:val="0000FF"/>
                <w:sz w:val="28"/>
                <w:szCs w:val="28"/>
                <w:lang w:val="ro-RO"/>
              </w:rPr>
            </w:pPr>
            <w:r w:rsidRPr="00050C45">
              <w:rPr>
                <w:color w:val="0000FF"/>
                <w:sz w:val="28"/>
                <w:szCs w:val="28"/>
                <w:lang w:val="ro-RO"/>
              </w:rPr>
              <w:t>35</w:t>
            </w:r>
          </w:p>
        </w:tc>
        <w:tc>
          <w:tcPr>
            <w:tcW w:w="1277" w:type="dxa"/>
          </w:tcPr>
          <w:p w:rsidR="00050C45" w:rsidRPr="00050C45" w:rsidRDefault="00050C45" w:rsidP="003412D4">
            <w:pPr>
              <w:rPr>
                <w:color w:val="0000FF"/>
                <w:sz w:val="28"/>
                <w:szCs w:val="28"/>
                <w:lang w:val="ro-RO"/>
              </w:rPr>
            </w:pPr>
            <w:r w:rsidRPr="00050C45">
              <w:rPr>
                <w:color w:val="0000FF"/>
                <w:sz w:val="28"/>
                <w:szCs w:val="28"/>
                <w:lang w:val="ro-RO"/>
              </w:rPr>
              <w:t>1524</w:t>
            </w:r>
          </w:p>
        </w:tc>
        <w:tc>
          <w:tcPr>
            <w:tcW w:w="1559" w:type="dxa"/>
          </w:tcPr>
          <w:p w:rsidR="00050C45" w:rsidRPr="00050C45" w:rsidRDefault="00050C45" w:rsidP="003412D4">
            <w:pPr>
              <w:rPr>
                <w:color w:val="0000FF"/>
                <w:sz w:val="28"/>
                <w:szCs w:val="28"/>
                <w:lang w:val="ro-RO"/>
              </w:rPr>
            </w:pPr>
            <w:r w:rsidRPr="00050C45">
              <w:rPr>
                <w:color w:val="0000FF"/>
                <w:sz w:val="28"/>
                <w:szCs w:val="28"/>
                <w:lang w:val="ro-RO"/>
              </w:rPr>
              <w:t>17.08.2020</w:t>
            </w:r>
          </w:p>
        </w:tc>
        <w:tc>
          <w:tcPr>
            <w:tcW w:w="4205" w:type="dxa"/>
          </w:tcPr>
          <w:p w:rsidR="00050C45" w:rsidRPr="00050C45" w:rsidRDefault="00050C45" w:rsidP="003412D4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 w:rsidRPr="00050C45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050C45">
              <w:rPr>
                <w:color w:val="0000FF"/>
                <w:sz w:val="28"/>
                <w:szCs w:val="28"/>
                <w:lang w:val="ro-RO"/>
              </w:rPr>
              <w:t xml:space="preserve"> Constantin, MD; Cebotari Svetlana, MD; Isac Maria, MD; </w:t>
            </w:r>
            <w:proofErr w:type="spellStart"/>
            <w:r w:rsidRPr="00050C45">
              <w:rPr>
                <w:color w:val="0000FF"/>
                <w:sz w:val="28"/>
                <w:szCs w:val="28"/>
                <w:lang w:val="ro-RO"/>
              </w:rPr>
              <w:t>Sajin</w:t>
            </w:r>
            <w:proofErr w:type="spellEnd"/>
            <w:r w:rsidRPr="00050C45">
              <w:rPr>
                <w:color w:val="0000FF"/>
                <w:sz w:val="28"/>
                <w:szCs w:val="28"/>
                <w:lang w:val="ro-RO"/>
              </w:rPr>
              <w:t xml:space="preserve"> Octavian, MD; </w:t>
            </w:r>
            <w:proofErr w:type="spellStart"/>
            <w:r w:rsidRPr="00050C45">
              <w:rPr>
                <w:color w:val="0000FF"/>
                <w:sz w:val="28"/>
                <w:szCs w:val="28"/>
                <w:lang w:val="ro-RO"/>
              </w:rPr>
              <w:t>Spînu</w:t>
            </w:r>
            <w:proofErr w:type="spellEnd"/>
            <w:r w:rsidRPr="00050C45">
              <w:rPr>
                <w:color w:val="0000FF"/>
                <w:sz w:val="28"/>
                <w:szCs w:val="28"/>
                <w:lang w:val="ro-RO"/>
              </w:rPr>
              <w:t xml:space="preserve"> Igor, MD; </w:t>
            </w:r>
            <w:proofErr w:type="spellStart"/>
            <w:r w:rsidRPr="00050C45">
              <w:rPr>
                <w:color w:val="0000FF"/>
                <w:sz w:val="28"/>
                <w:szCs w:val="28"/>
                <w:lang w:val="ro-RO"/>
              </w:rPr>
              <w:t>Ceban</w:t>
            </w:r>
            <w:proofErr w:type="spellEnd"/>
            <w:r w:rsidRPr="00050C45">
              <w:rPr>
                <w:color w:val="0000FF"/>
                <w:sz w:val="28"/>
                <w:szCs w:val="28"/>
                <w:lang w:val="ro-RO"/>
              </w:rPr>
              <w:t xml:space="preserve"> Alexei, MD</w:t>
            </w:r>
          </w:p>
        </w:tc>
        <w:tc>
          <w:tcPr>
            <w:tcW w:w="3402" w:type="dxa"/>
          </w:tcPr>
          <w:p w:rsidR="00050C45" w:rsidRPr="00050C45" w:rsidRDefault="00050C45" w:rsidP="003412D4">
            <w:pPr>
              <w:rPr>
                <w:color w:val="0000FF"/>
                <w:sz w:val="28"/>
                <w:szCs w:val="28"/>
                <w:lang w:val="ro-RO"/>
              </w:rPr>
            </w:pPr>
            <w:r w:rsidRPr="00050C45">
              <w:rPr>
                <w:color w:val="0000FF"/>
                <w:sz w:val="28"/>
                <w:szCs w:val="28"/>
                <w:lang w:val="ro-RO"/>
              </w:rPr>
              <w:t>Agenţia Naţională pentru Sănătate Publică a Ministerului Sănătăţii, Muncii şi Protecţiei Sociale al Republicii Moldova, MD</w:t>
            </w:r>
          </w:p>
        </w:tc>
        <w:tc>
          <w:tcPr>
            <w:tcW w:w="3685" w:type="dxa"/>
            <w:shd w:val="clear" w:color="auto" w:fill="auto"/>
          </w:tcPr>
          <w:p w:rsidR="00050C45" w:rsidRPr="00050C45" w:rsidRDefault="00050C45" w:rsidP="003412D4">
            <w:pPr>
              <w:rPr>
                <w:color w:val="0000FF"/>
                <w:sz w:val="28"/>
                <w:szCs w:val="28"/>
                <w:lang w:val="ro-RO"/>
              </w:rPr>
            </w:pPr>
            <w:r w:rsidRPr="00050C45">
              <w:rPr>
                <w:color w:val="0000FF"/>
                <w:sz w:val="28"/>
                <w:szCs w:val="28"/>
                <w:lang w:val="ro-RO"/>
              </w:rPr>
              <w:t xml:space="preserve">Metodă de identificare a markerului anti-SARS-CoV-2 </w:t>
            </w:r>
            <w:proofErr w:type="spellStart"/>
            <w:r w:rsidRPr="00050C45">
              <w:rPr>
                <w:color w:val="0000FF"/>
                <w:sz w:val="28"/>
                <w:szCs w:val="28"/>
                <w:lang w:val="ro-RO"/>
              </w:rPr>
              <w:t>IgG</w:t>
            </w:r>
            <w:proofErr w:type="spellEnd"/>
            <w:r w:rsidRPr="00050C45">
              <w:rPr>
                <w:color w:val="0000FF"/>
                <w:sz w:val="28"/>
                <w:szCs w:val="28"/>
                <w:lang w:val="ro-RO"/>
              </w:rPr>
              <w:t xml:space="preserve"> în serul sangvin uman</w:t>
            </w:r>
          </w:p>
        </w:tc>
      </w:tr>
      <w:tr w:rsidR="00050C45" w:rsidRPr="005547E0" w:rsidTr="00F4237E">
        <w:tc>
          <w:tcPr>
            <w:tcW w:w="616" w:type="dxa"/>
          </w:tcPr>
          <w:p w:rsidR="00050C45" w:rsidRPr="00050C45" w:rsidRDefault="00B17205" w:rsidP="003412D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36</w:t>
            </w:r>
          </w:p>
        </w:tc>
        <w:tc>
          <w:tcPr>
            <w:tcW w:w="1277" w:type="dxa"/>
          </w:tcPr>
          <w:p w:rsidR="00050C45" w:rsidRPr="00050C45" w:rsidRDefault="00B17205" w:rsidP="003412D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1684</w:t>
            </w:r>
          </w:p>
        </w:tc>
        <w:tc>
          <w:tcPr>
            <w:tcW w:w="1559" w:type="dxa"/>
          </w:tcPr>
          <w:p w:rsidR="00050C45" w:rsidRPr="00050C45" w:rsidRDefault="00B17205" w:rsidP="003412D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12.08.2022</w:t>
            </w:r>
          </w:p>
        </w:tc>
        <w:tc>
          <w:tcPr>
            <w:tcW w:w="4205" w:type="dxa"/>
          </w:tcPr>
          <w:p w:rsidR="00050C45" w:rsidRPr="00050C45" w:rsidRDefault="00B17205" w:rsidP="003412D4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Burduniuc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Olga, MD; Coșeri Sergiu, RO; Mareș Mihai, RO; 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lastRenderedPageBreak/>
              <w:t>Biliuță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Gabriela, RO; 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Nastasa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Valentin, RO; Bostănaru-Iliescu Andra-Cristina, RO</w:t>
            </w:r>
          </w:p>
        </w:tc>
        <w:tc>
          <w:tcPr>
            <w:tcW w:w="3402" w:type="dxa"/>
          </w:tcPr>
          <w:p w:rsidR="00050C45" w:rsidRPr="00050C45" w:rsidRDefault="00B17205" w:rsidP="00B17205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lastRenderedPageBreak/>
              <w:t xml:space="preserve">IP Universitatea de Stat de Medicină și Farmacie </w:t>
            </w:r>
            <w:r>
              <w:rPr>
                <w:color w:val="0000FF"/>
                <w:sz w:val="28"/>
                <w:szCs w:val="28"/>
                <w:lang w:val="ro-RO"/>
              </w:rPr>
              <w:lastRenderedPageBreak/>
              <w:t>”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N.Testemițanu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” din Republica Moldova; </w:t>
            </w:r>
            <w:r w:rsidRPr="00050C45">
              <w:rPr>
                <w:color w:val="0000FF"/>
                <w:sz w:val="28"/>
                <w:szCs w:val="28"/>
                <w:lang w:val="ro-RO"/>
              </w:rPr>
              <w:t>Agenţia Naţională pentru Sănătate Publică a Ministerului Sănătăţii, Muncii şi Protecţiei Sociale al Republicii Moldova, MD</w:t>
            </w:r>
          </w:p>
        </w:tc>
        <w:tc>
          <w:tcPr>
            <w:tcW w:w="3685" w:type="dxa"/>
            <w:shd w:val="clear" w:color="auto" w:fill="auto"/>
          </w:tcPr>
          <w:p w:rsidR="00050C45" w:rsidRPr="00050C45" w:rsidRDefault="00B17205" w:rsidP="003412D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lastRenderedPageBreak/>
              <w:t xml:space="preserve">Procedeu de obținere a materialelor pe bază de 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lastRenderedPageBreak/>
              <w:t>nanoparticule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de argint cu activitate 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antifungică</w:t>
            </w:r>
            <w:proofErr w:type="spellEnd"/>
          </w:p>
        </w:tc>
      </w:tr>
      <w:tr w:rsidR="00B17205" w:rsidRPr="005547E0" w:rsidTr="00F4237E">
        <w:tc>
          <w:tcPr>
            <w:tcW w:w="616" w:type="dxa"/>
          </w:tcPr>
          <w:p w:rsidR="00B17205" w:rsidRPr="00050C45" w:rsidRDefault="00B17205" w:rsidP="003412D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lastRenderedPageBreak/>
              <w:t>37</w:t>
            </w:r>
          </w:p>
        </w:tc>
        <w:tc>
          <w:tcPr>
            <w:tcW w:w="1277" w:type="dxa"/>
          </w:tcPr>
          <w:p w:rsidR="00B17205" w:rsidRPr="00050C45" w:rsidRDefault="00B17205" w:rsidP="003412D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1685</w:t>
            </w:r>
          </w:p>
        </w:tc>
        <w:tc>
          <w:tcPr>
            <w:tcW w:w="1559" w:type="dxa"/>
          </w:tcPr>
          <w:p w:rsidR="00B17205" w:rsidRPr="00050C45" w:rsidRDefault="00B17205" w:rsidP="003412D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12.08.2022</w:t>
            </w:r>
          </w:p>
        </w:tc>
        <w:tc>
          <w:tcPr>
            <w:tcW w:w="4205" w:type="dxa"/>
          </w:tcPr>
          <w:p w:rsidR="00B17205" w:rsidRPr="00050C45" w:rsidRDefault="00B17205" w:rsidP="00B17205">
            <w:pPr>
              <w:rPr>
                <w:color w:val="0000FF"/>
                <w:sz w:val="28"/>
                <w:szCs w:val="28"/>
                <w:lang w:val="ro-RO"/>
              </w:rPr>
            </w:pP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Burduniuc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Olga, MD; Coșeri Sergiu, RO; Mareș Mihai, RO; 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Biliuță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Gabriela, RO; 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Nastasa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Valentin, RO; Iliescu Bogdan-Ștefan, RO; Bostănaru-Iliescu Andra-Cristina, RO</w:t>
            </w:r>
          </w:p>
        </w:tc>
        <w:tc>
          <w:tcPr>
            <w:tcW w:w="3402" w:type="dxa"/>
          </w:tcPr>
          <w:p w:rsidR="00B17205" w:rsidRPr="00050C45" w:rsidRDefault="00B17205" w:rsidP="003412D4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>IP Universitatea de Stat de Medicină și Farmacie ”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N.Testemițanu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” din Republica Moldova; </w:t>
            </w:r>
            <w:r w:rsidRPr="00050C45">
              <w:rPr>
                <w:color w:val="0000FF"/>
                <w:sz w:val="28"/>
                <w:szCs w:val="28"/>
                <w:lang w:val="ro-RO"/>
              </w:rPr>
              <w:t>Agenţia Naţională pentru Sănătate Publică a Ministerului Sănătăţii, Muncii şi Protecţiei Sociale al Republicii Moldova, MD</w:t>
            </w:r>
          </w:p>
        </w:tc>
        <w:tc>
          <w:tcPr>
            <w:tcW w:w="3685" w:type="dxa"/>
            <w:shd w:val="clear" w:color="auto" w:fill="auto"/>
          </w:tcPr>
          <w:p w:rsidR="00B17205" w:rsidRPr="00050C45" w:rsidRDefault="00B17205" w:rsidP="00B17205">
            <w:pPr>
              <w:rPr>
                <w:color w:val="0000FF"/>
                <w:sz w:val="28"/>
                <w:szCs w:val="28"/>
                <w:lang w:val="ro-RO"/>
              </w:rPr>
            </w:pPr>
            <w:r>
              <w:rPr>
                <w:color w:val="0000FF"/>
                <w:sz w:val="28"/>
                <w:szCs w:val="28"/>
                <w:lang w:val="ro-RO"/>
              </w:rPr>
              <w:t xml:space="preserve">Procedeu de obținere a materialelor pe bază de </w:t>
            </w:r>
            <w:proofErr w:type="spellStart"/>
            <w:r>
              <w:rPr>
                <w:color w:val="0000FF"/>
                <w:sz w:val="28"/>
                <w:szCs w:val="28"/>
                <w:lang w:val="ro-RO"/>
              </w:rPr>
              <w:t>nanoparticule</w:t>
            </w:r>
            <w:proofErr w:type="spellEnd"/>
            <w:r>
              <w:rPr>
                <w:color w:val="0000FF"/>
                <w:sz w:val="28"/>
                <w:szCs w:val="28"/>
                <w:lang w:val="ro-RO"/>
              </w:rPr>
              <w:t xml:space="preserve"> de argint cu activitate antibacteriană</w:t>
            </w:r>
          </w:p>
        </w:tc>
      </w:tr>
    </w:tbl>
    <w:p w:rsidR="00BF3C4C" w:rsidRPr="00924480" w:rsidRDefault="00BF3C4C">
      <w:pPr>
        <w:rPr>
          <w:color w:val="0000FF"/>
          <w:lang w:val="ro-RO"/>
        </w:rPr>
      </w:pPr>
    </w:p>
    <w:sectPr w:rsidR="00BF3C4C" w:rsidRPr="00924480" w:rsidSect="00620883">
      <w:footerReference w:type="default" r:id="rId7"/>
      <w:pgSz w:w="15840" w:h="12240" w:orient="landscape"/>
      <w:pgMar w:top="794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56" w:rsidRDefault="00380856" w:rsidP="00004716">
      <w:r>
        <w:separator/>
      </w:r>
    </w:p>
  </w:endnote>
  <w:endnote w:type="continuationSeparator" w:id="0">
    <w:p w:rsidR="00380856" w:rsidRDefault="00380856" w:rsidP="0000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17" w:rsidRDefault="00D17783">
    <w:pPr>
      <w:pStyle w:val="a3"/>
      <w:jc w:val="right"/>
    </w:pPr>
    <w:r>
      <w:fldChar w:fldCharType="begin"/>
    </w:r>
    <w:r w:rsidR="003F0785">
      <w:instrText xml:space="preserve"> PAGE   \* MERGEFORMAT </w:instrText>
    </w:r>
    <w:r>
      <w:fldChar w:fldCharType="separate"/>
    </w:r>
    <w:r w:rsidR="005547E0">
      <w:rPr>
        <w:noProof/>
      </w:rPr>
      <w:t>7</w:t>
    </w:r>
    <w:r>
      <w:fldChar w:fldCharType="end"/>
    </w:r>
  </w:p>
  <w:p w:rsidR="00CE1617" w:rsidRDefault="005547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56" w:rsidRDefault="00380856" w:rsidP="00004716">
      <w:r>
        <w:separator/>
      </w:r>
    </w:p>
  </w:footnote>
  <w:footnote w:type="continuationSeparator" w:id="0">
    <w:p w:rsidR="00380856" w:rsidRDefault="00380856" w:rsidP="00004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85"/>
    <w:rsid w:val="00004716"/>
    <w:rsid w:val="000231A1"/>
    <w:rsid w:val="00026BA2"/>
    <w:rsid w:val="00050C45"/>
    <w:rsid w:val="000574BA"/>
    <w:rsid w:val="00071527"/>
    <w:rsid w:val="000D22E2"/>
    <w:rsid w:val="00111E6E"/>
    <w:rsid w:val="001319F5"/>
    <w:rsid w:val="00145103"/>
    <w:rsid w:val="001B2A0A"/>
    <w:rsid w:val="001F2E94"/>
    <w:rsid w:val="00202E34"/>
    <w:rsid w:val="00212944"/>
    <w:rsid w:val="0023539C"/>
    <w:rsid w:val="00253EFE"/>
    <w:rsid w:val="00257B8D"/>
    <w:rsid w:val="0029769C"/>
    <w:rsid w:val="0032420F"/>
    <w:rsid w:val="00344AA6"/>
    <w:rsid w:val="00371337"/>
    <w:rsid w:val="00380856"/>
    <w:rsid w:val="003835BB"/>
    <w:rsid w:val="00391C28"/>
    <w:rsid w:val="003C07B7"/>
    <w:rsid w:val="003D5CAC"/>
    <w:rsid w:val="003E0A63"/>
    <w:rsid w:val="003F0785"/>
    <w:rsid w:val="003F1A97"/>
    <w:rsid w:val="003F1AC2"/>
    <w:rsid w:val="004311E9"/>
    <w:rsid w:val="0046251B"/>
    <w:rsid w:val="004801D5"/>
    <w:rsid w:val="004B7D84"/>
    <w:rsid w:val="004C445C"/>
    <w:rsid w:val="004D5E1D"/>
    <w:rsid w:val="004F0260"/>
    <w:rsid w:val="00501016"/>
    <w:rsid w:val="00530AD1"/>
    <w:rsid w:val="005547E0"/>
    <w:rsid w:val="00567BE2"/>
    <w:rsid w:val="00571A15"/>
    <w:rsid w:val="0057437F"/>
    <w:rsid w:val="006238AE"/>
    <w:rsid w:val="006533DB"/>
    <w:rsid w:val="00682E56"/>
    <w:rsid w:val="00683CCF"/>
    <w:rsid w:val="006C6458"/>
    <w:rsid w:val="006F1663"/>
    <w:rsid w:val="00744128"/>
    <w:rsid w:val="00767F18"/>
    <w:rsid w:val="00774467"/>
    <w:rsid w:val="007747D1"/>
    <w:rsid w:val="007849AA"/>
    <w:rsid w:val="007B2858"/>
    <w:rsid w:val="007B617D"/>
    <w:rsid w:val="007B7A38"/>
    <w:rsid w:val="00812BFC"/>
    <w:rsid w:val="00843ABB"/>
    <w:rsid w:val="00857C10"/>
    <w:rsid w:val="008B26F5"/>
    <w:rsid w:val="008B761E"/>
    <w:rsid w:val="008C67F8"/>
    <w:rsid w:val="00905591"/>
    <w:rsid w:val="00905FDA"/>
    <w:rsid w:val="00912108"/>
    <w:rsid w:val="00912C02"/>
    <w:rsid w:val="00924480"/>
    <w:rsid w:val="00930B60"/>
    <w:rsid w:val="00957FDD"/>
    <w:rsid w:val="009A5869"/>
    <w:rsid w:val="00A06014"/>
    <w:rsid w:val="00A21D0C"/>
    <w:rsid w:val="00A22944"/>
    <w:rsid w:val="00A6699B"/>
    <w:rsid w:val="00A9113C"/>
    <w:rsid w:val="00A92DBC"/>
    <w:rsid w:val="00AB23F2"/>
    <w:rsid w:val="00B14013"/>
    <w:rsid w:val="00B17205"/>
    <w:rsid w:val="00B3793A"/>
    <w:rsid w:val="00B63258"/>
    <w:rsid w:val="00B82AC4"/>
    <w:rsid w:val="00B87771"/>
    <w:rsid w:val="00BE1A2E"/>
    <w:rsid w:val="00BF3C4C"/>
    <w:rsid w:val="00C33323"/>
    <w:rsid w:val="00C41167"/>
    <w:rsid w:val="00C434B4"/>
    <w:rsid w:val="00C568CB"/>
    <w:rsid w:val="00C86262"/>
    <w:rsid w:val="00CE535A"/>
    <w:rsid w:val="00D13191"/>
    <w:rsid w:val="00D17783"/>
    <w:rsid w:val="00D302AA"/>
    <w:rsid w:val="00D3431E"/>
    <w:rsid w:val="00D34948"/>
    <w:rsid w:val="00D36186"/>
    <w:rsid w:val="00D60E76"/>
    <w:rsid w:val="00D61489"/>
    <w:rsid w:val="00E002AE"/>
    <w:rsid w:val="00E112A5"/>
    <w:rsid w:val="00E31C9D"/>
    <w:rsid w:val="00E325F1"/>
    <w:rsid w:val="00E501A2"/>
    <w:rsid w:val="00E5185F"/>
    <w:rsid w:val="00E60791"/>
    <w:rsid w:val="00E71AE6"/>
    <w:rsid w:val="00E85FDE"/>
    <w:rsid w:val="00E97715"/>
    <w:rsid w:val="00ED41DC"/>
    <w:rsid w:val="00EF3E54"/>
    <w:rsid w:val="00F243C7"/>
    <w:rsid w:val="00F326C8"/>
    <w:rsid w:val="00F4237E"/>
    <w:rsid w:val="00FA285C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0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F078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0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F078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CNSP</Company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Nina™</cp:lastModifiedBy>
  <cp:revision>4</cp:revision>
  <cp:lastPrinted>2016-05-10T13:02:00Z</cp:lastPrinted>
  <dcterms:created xsi:type="dcterms:W3CDTF">2024-02-12T09:33:00Z</dcterms:created>
  <dcterms:modified xsi:type="dcterms:W3CDTF">2024-02-12T09:43:00Z</dcterms:modified>
</cp:coreProperties>
</file>